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B254C8" w14:textId="69A20F30" w:rsidR="008647EA" w:rsidRDefault="008647EA" w:rsidP="008647EA">
      <w:pPr>
        <w:shd w:val="clear" w:color="auto" w:fill="FFFFFF"/>
        <w:spacing w:after="0" w:line="240" w:lineRule="auto"/>
        <w:jc w:val="center"/>
        <w:rPr>
          <w:rFonts w:eastAsia="Times New Roman" w:cstheme="minorHAnsi"/>
          <w:color w:val="454545"/>
        </w:rPr>
      </w:pPr>
      <w:r>
        <w:rPr>
          <w:rFonts w:eastAsia="Times New Roman" w:cstheme="minorHAnsi"/>
          <w:color w:val="454545"/>
        </w:rPr>
        <w:t>Home is Where the Heart Was</w:t>
      </w:r>
    </w:p>
    <w:p w14:paraId="3FBDE60B" w14:textId="43936C66" w:rsidR="008647EA" w:rsidRDefault="008647EA" w:rsidP="008647EA">
      <w:pPr>
        <w:shd w:val="clear" w:color="auto" w:fill="FFFFFF"/>
        <w:spacing w:after="0" w:line="240" w:lineRule="auto"/>
        <w:jc w:val="center"/>
        <w:rPr>
          <w:rFonts w:eastAsia="Times New Roman" w:cstheme="minorHAnsi"/>
          <w:color w:val="454545"/>
        </w:rPr>
      </w:pPr>
      <w:r>
        <w:rPr>
          <w:rFonts w:eastAsia="Times New Roman" w:cstheme="minorHAnsi"/>
          <w:color w:val="454545"/>
        </w:rPr>
        <w:t>By Jason Flowers</w:t>
      </w:r>
    </w:p>
    <w:p w14:paraId="6E976365" w14:textId="77777777" w:rsidR="008647EA" w:rsidRDefault="008647EA" w:rsidP="008647EA">
      <w:pPr>
        <w:shd w:val="clear" w:color="auto" w:fill="FFFFFF"/>
        <w:spacing w:after="0" w:line="240" w:lineRule="auto"/>
        <w:jc w:val="center"/>
        <w:rPr>
          <w:rFonts w:eastAsia="Times New Roman" w:cstheme="minorHAnsi"/>
          <w:color w:val="454545"/>
        </w:rPr>
      </w:pPr>
    </w:p>
    <w:p w14:paraId="41223567" w14:textId="196B3A53" w:rsidR="008647EA" w:rsidRPr="008647EA" w:rsidRDefault="008647EA" w:rsidP="008647EA">
      <w:pPr>
        <w:shd w:val="clear" w:color="auto" w:fill="FFFFFF"/>
        <w:spacing w:after="0" w:line="240" w:lineRule="auto"/>
        <w:jc w:val="center"/>
        <w:rPr>
          <w:rFonts w:eastAsia="Times New Roman" w:cstheme="minorHAnsi"/>
          <w:color w:val="454545"/>
        </w:rPr>
      </w:pPr>
      <w:r w:rsidRPr="008647EA">
        <w:rPr>
          <w:rFonts w:eastAsia="Times New Roman" w:cstheme="minorHAnsi"/>
          <w:color w:val="454545"/>
        </w:rPr>
        <w:t>Challenge</w:t>
      </w:r>
    </w:p>
    <w:p w14:paraId="58677B1F" w14:textId="3681629D" w:rsidR="008647EA" w:rsidRPr="008647EA" w:rsidRDefault="008647EA" w:rsidP="008647EA">
      <w:pPr>
        <w:shd w:val="clear" w:color="auto" w:fill="FFFFFF"/>
        <w:spacing w:after="0" w:line="240" w:lineRule="auto"/>
        <w:rPr>
          <w:rFonts w:eastAsia="Times New Roman" w:cstheme="minorHAnsi"/>
          <w:color w:val="454545"/>
        </w:rPr>
      </w:pPr>
      <w:r>
        <w:rPr>
          <w:rFonts w:eastAsia="Times New Roman" w:cstheme="minorHAnsi"/>
          <w:color w:val="454545"/>
        </w:rPr>
        <w:t xml:space="preserve">    </w:t>
      </w:r>
      <w:r w:rsidRPr="008647EA">
        <w:rPr>
          <w:rFonts w:eastAsia="Times New Roman" w:cstheme="minorHAnsi"/>
          <w:color w:val="454545"/>
        </w:rPr>
        <w:t xml:space="preserve">The player characters are approached by a young samurai, recently returned home from war. He tells them that upon returning to his family’s small holding he discovered his village had been razed. The few surviving </w:t>
      </w:r>
      <w:proofErr w:type="spellStart"/>
      <w:r w:rsidRPr="008647EA">
        <w:rPr>
          <w:rFonts w:eastAsia="Times New Roman" w:cstheme="minorHAnsi"/>
          <w:color w:val="454545"/>
        </w:rPr>
        <w:t>heimin</w:t>
      </w:r>
      <w:proofErr w:type="spellEnd"/>
      <w:r w:rsidRPr="008647EA">
        <w:rPr>
          <w:rFonts w:eastAsia="Times New Roman" w:cstheme="minorHAnsi"/>
          <w:color w:val="454545"/>
        </w:rPr>
        <w:t xml:space="preserve"> told of a group of ronin that had recently arrived and warned of nearby bandit activity. The young samurai’s father, a man of advanced years, had immediately, and at great expense, tasked the Wave Men and Women to protect the village from the </w:t>
      </w:r>
      <w:r w:rsidR="00425F31">
        <w:rPr>
          <w:rFonts w:eastAsia="Times New Roman" w:cstheme="minorHAnsi"/>
          <w:color w:val="454545"/>
        </w:rPr>
        <w:t xml:space="preserve">oncoming </w:t>
      </w:r>
      <w:r w:rsidRPr="008647EA">
        <w:rPr>
          <w:rFonts w:eastAsia="Times New Roman" w:cstheme="minorHAnsi"/>
          <w:color w:val="454545"/>
        </w:rPr>
        <w:t>criminal threat. </w:t>
      </w:r>
    </w:p>
    <w:p w14:paraId="14EB31C6" w14:textId="77777777" w:rsidR="008647EA" w:rsidRPr="008647EA" w:rsidRDefault="008647EA" w:rsidP="008647EA">
      <w:pPr>
        <w:shd w:val="clear" w:color="auto" w:fill="FFFFFF"/>
        <w:spacing w:after="0" w:line="240" w:lineRule="auto"/>
        <w:rPr>
          <w:rFonts w:eastAsia="Times New Roman" w:cstheme="minorHAnsi"/>
          <w:color w:val="454545"/>
        </w:rPr>
      </w:pPr>
    </w:p>
    <w:p w14:paraId="1DE146C8" w14:textId="77777777" w:rsidR="008647EA" w:rsidRPr="008647EA" w:rsidRDefault="008647EA" w:rsidP="008647EA">
      <w:pPr>
        <w:shd w:val="clear" w:color="auto" w:fill="FFFFFF"/>
        <w:spacing w:after="0" w:line="240" w:lineRule="auto"/>
        <w:jc w:val="center"/>
        <w:rPr>
          <w:rFonts w:eastAsia="Times New Roman" w:cstheme="minorHAnsi"/>
          <w:color w:val="454545"/>
        </w:rPr>
      </w:pPr>
      <w:r w:rsidRPr="008647EA">
        <w:rPr>
          <w:rFonts w:eastAsia="Times New Roman" w:cstheme="minorHAnsi"/>
          <w:color w:val="454545"/>
        </w:rPr>
        <w:t>Focus</w:t>
      </w:r>
    </w:p>
    <w:p w14:paraId="666535EE" w14:textId="6A2860F0" w:rsidR="008647EA" w:rsidRPr="008647EA" w:rsidRDefault="008647EA" w:rsidP="008647EA">
      <w:pPr>
        <w:shd w:val="clear" w:color="auto" w:fill="FFFFFF"/>
        <w:spacing w:after="0" w:line="240" w:lineRule="auto"/>
        <w:rPr>
          <w:rFonts w:eastAsia="Times New Roman" w:cstheme="minorHAnsi"/>
          <w:color w:val="454545"/>
        </w:rPr>
      </w:pPr>
      <w:r>
        <w:rPr>
          <w:rFonts w:eastAsia="Times New Roman" w:cstheme="minorHAnsi"/>
          <w:color w:val="454545"/>
        </w:rPr>
        <w:t xml:space="preserve">    </w:t>
      </w:r>
      <w:r w:rsidRPr="008647EA">
        <w:rPr>
          <w:rFonts w:eastAsia="Times New Roman" w:cstheme="minorHAnsi"/>
          <w:color w:val="454545"/>
        </w:rPr>
        <w:t xml:space="preserve">When the bandits finally raided the village, the ronin, instead of engaging them, joined with the outlaws. The combined group made quick work of the few aging samurai left behind, and ransacked the entire community, killing anyone who stood in their way.  During the </w:t>
      </w:r>
      <w:r w:rsidR="00425F31" w:rsidRPr="008647EA">
        <w:rPr>
          <w:rFonts w:eastAsia="Times New Roman" w:cstheme="minorHAnsi"/>
          <w:color w:val="454545"/>
        </w:rPr>
        <w:t>pillaging,</w:t>
      </w:r>
      <w:r w:rsidRPr="008647EA">
        <w:rPr>
          <w:rFonts w:eastAsia="Times New Roman" w:cstheme="minorHAnsi"/>
          <w:color w:val="454545"/>
        </w:rPr>
        <w:t xml:space="preserve"> the young samurai’s entire remaining family was killed. </w:t>
      </w:r>
      <w:r w:rsidR="00325555">
        <w:rPr>
          <w:rFonts w:eastAsia="Times New Roman" w:cstheme="minorHAnsi"/>
          <w:color w:val="454545"/>
        </w:rPr>
        <w:t>The marauders took everything that could be carried, including numerous heirlooms of the samurai’s family, and fled to the nearby hills.</w:t>
      </w:r>
    </w:p>
    <w:p w14:paraId="53D2CC0B" w14:textId="77777777" w:rsidR="008647EA" w:rsidRPr="008647EA" w:rsidRDefault="008647EA" w:rsidP="008647EA">
      <w:pPr>
        <w:shd w:val="clear" w:color="auto" w:fill="FFFFFF"/>
        <w:spacing w:after="0" w:line="240" w:lineRule="auto"/>
        <w:rPr>
          <w:rFonts w:eastAsia="Times New Roman" w:cstheme="minorHAnsi"/>
          <w:color w:val="454545"/>
        </w:rPr>
      </w:pPr>
    </w:p>
    <w:p w14:paraId="58EAA101" w14:textId="41A9486F" w:rsidR="008647EA" w:rsidRPr="008647EA" w:rsidRDefault="008647EA" w:rsidP="008647EA">
      <w:pPr>
        <w:shd w:val="clear" w:color="auto" w:fill="FFFFFF"/>
        <w:spacing w:after="0" w:line="240" w:lineRule="auto"/>
        <w:jc w:val="center"/>
        <w:rPr>
          <w:rFonts w:eastAsia="Times New Roman" w:cstheme="minorHAnsi"/>
          <w:color w:val="454545"/>
        </w:rPr>
      </w:pPr>
      <w:r w:rsidRPr="008647EA">
        <w:rPr>
          <w:rFonts w:eastAsia="Times New Roman" w:cstheme="minorHAnsi"/>
          <w:color w:val="454545"/>
        </w:rPr>
        <w:t>Strike</w:t>
      </w:r>
    </w:p>
    <w:p w14:paraId="3C2F897E" w14:textId="3A554EB3" w:rsidR="008647EA" w:rsidRPr="008647EA" w:rsidRDefault="008647EA" w:rsidP="008647EA">
      <w:pPr>
        <w:shd w:val="clear" w:color="auto" w:fill="FFFFFF"/>
        <w:spacing w:after="0" w:line="240" w:lineRule="auto"/>
        <w:rPr>
          <w:rFonts w:eastAsia="Times New Roman" w:cstheme="minorHAnsi"/>
          <w:color w:val="454545"/>
        </w:rPr>
      </w:pPr>
      <w:r>
        <w:rPr>
          <w:rFonts w:eastAsia="Times New Roman" w:cstheme="minorHAnsi"/>
          <w:color w:val="454545"/>
        </w:rPr>
        <w:t xml:space="preserve">    </w:t>
      </w:r>
      <w:r w:rsidRPr="008647EA">
        <w:rPr>
          <w:rFonts w:eastAsia="Times New Roman" w:cstheme="minorHAnsi"/>
          <w:color w:val="454545"/>
        </w:rPr>
        <w:t>These criminals must pay for their crimes. The young samurai is willing to hunt them down alone, but the player character’s influence and intervention may prevent it from being an act of self-destruction. Will they take the Emperor’s Law into their own hands? Or recruit an ally in the nearby Magistrate? Can a Magistrate who allows these criminals to continue to operate in the province even be trusted?</w:t>
      </w:r>
      <w:r w:rsidR="00A56562">
        <w:rPr>
          <w:rFonts w:eastAsia="Times New Roman" w:cstheme="minorHAnsi"/>
          <w:color w:val="454545"/>
        </w:rPr>
        <w:t xml:space="preserve"> Was there more to this seemingly random act of violence than is initially apparent? Perhaps one of the samurai heirlooms has some other significance?</w:t>
      </w:r>
    </w:p>
    <w:p w14:paraId="16431774" w14:textId="77777777" w:rsidR="005D7398" w:rsidRPr="008647EA" w:rsidRDefault="00A56562">
      <w:pPr>
        <w:rPr>
          <w:rFonts w:cstheme="minorHAnsi"/>
        </w:rPr>
      </w:pPr>
    </w:p>
    <w:sectPr w:rsidR="005D7398" w:rsidRPr="008647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7EA"/>
    <w:rsid w:val="00325555"/>
    <w:rsid w:val="00425F31"/>
    <w:rsid w:val="0043206C"/>
    <w:rsid w:val="008647EA"/>
    <w:rsid w:val="00A56562"/>
    <w:rsid w:val="00F47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39399"/>
  <w15:chartTrackingRefBased/>
  <w15:docId w15:val="{6FB3D52C-A715-492A-B449-2D17FBF24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8063628">
      <w:bodyDiv w:val="1"/>
      <w:marLeft w:val="0"/>
      <w:marRight w:val="0"/>
      <w:marTop w:val="0"/>
      <w:marBottom w:val="0"/>
      <w:divBdr>
        <w:top w:val="none" w:sz="0" w:space="0" w:color="auto"/>
        <w:left w:val="none" w:sz="0" w:space="0" w:color="auto"/>
        <w:bottom w:val="none" w:sz="0" w:space="0" w:color="auto"/>
        <w:right w:val="none" w:sz="0" w:space="0" w:color="auto"/>
      </w:divBdr>
      <w:divsChild>
        <w:div w:id="1653021162">
          <w:marLeft w:val="0"/>
          <w:marRight w:val="0"/>
          <w:marTop w:val="0"/>
          <w:marBottom w:val="0"/>
          <w:divBdr>
            <w:top w:val="none" w:sz="0" w:space="0" w:color="auto"/>
            <w:left w:val="none" w:sz="0" w:space="0" w:color="auto"/>
            <w:bottom w:val="none" w:sz="0" w:space="0" w:color="auto"/>
            <w:right w:val="none" w:sz="0" w:space="0" w:color="auto"/>
          </w:divBdr>
        </w:div>
        <w:div w:id="957568923">
          <w:marLeft w:val="0"/>
          <w:marRight w:val="0"/>
          <w:marTop w:val="0"/>
          <w:marBottom w:val="0"/>
          <w:divBdr>
            <w:top w:val="none" w:sz="0" w:space="0" w:color="auto"/>
            <w:left w:val="none" w:sz="0" w:space="0" w:color="auto"/>
            <w:bottom w:val="none" w:sz="0" w:space="0" w:color="auto"/>
            <w:right w:val="none" w:sz="0" w:space="0" w:color="auto"/>
          </w:divBdr>
        </w:div>
        <w:div w:id="1771386113">
          <w:marLeft w:val="0"/>
          <w:marRight w:val="0"/>
          <w:marTop w:val="0"/>
          <w:marBottom w:val="0"/>
          <w:divBdr>
            <w:top w:val="none" w:sz="0" w:space="0" w:color="auto"/>
            <w:left w:val="none" w:sz="0" w:space="0" w:color="auto"/>
            <w:bottom w:val="none" w:sz="0" w:space="0" w:color="auto"/>
            <w:right w:val="none" w:sz="0" w:space="0" w:color="auto"/>
          </w:divBdr>
        </w:div>
        <w:div w:id="2099714072">
          <w:marLeft w:val="0"/>
          <w:marRight w:val="0"/>
          <w:marTop w:val="0"/>
          <w:marBottom w:val="0"/>
          <w:divBdr>
            <w:top w:val="none" w:sz="0" w:space="0" w:color="auto"/>
            <w:left w:val="none" w:sz="0" w:space="0" w:color="auto"/>
            <w:bottom w:val="none" w:sz="0" w:space="0" w:color="auto"/>
            <w:right w:val="none" w:sz="0" w:space="0" w:color="auto"/>
          </w:divBdr>
        </w:div>
        <w:div w:id="1621256828">
          <w:marLeft w:val="0"/>
          <w:marRight w:val="0"/>
          <w:marTop w:val="0"/>
          <w:marBottom w:val="0"/>
          <w:divBdr>
            <w:top w:val="none" w:sz="0" w:space="0" w:color="auto"/>
            <w:left w:val="none" w:sz="0" w:space="0" w:color="auto"/>
            <w:bottom w:val="none" w:sz="0" w:space="0" w:color="auto"/>
            <w:right w:val="none" w:sz="0" w:space="0" w:color="auto"/>
          </w:divBdr>
        </w:div>
        <w:div w:id="904610170">
          <w:marLeft w:val="0"/>
          <w:marRight w:val="0"/>
          <w:marTop w:val="0"/>
          <w:marBottom w:val="0"/>
          <w:divBdr>
            <w:top w:val="none" w:sz="0" w:space="0" w:color="auto"/>
            <w:left w:val="none" w:sz="0" w:space="0" w:color="auto"/>
            <w:bottom w:val="none" w:sz="0" w:space="0" w:color="auto"/>
            <w:right w:val="none" w:sz="0" w:space="0" w:color="auto"/>
          </w:divBdr>
        </w:div>
        <w:div w:id="2003968344">
          <w:marLeft w:val="0"/>
          <w:marRight w:val="0"/>
          <w:marTop w:val="0"/>
          <w:marBottom w:val="0"/>
          <w:divBdr>
            <w:top w:val="none" w:sz="0" w:space="0" w:color="auto"/>
            <w:left w:val="none" w:sz="0" w:space="0" w:color="auto"/>
            <w:bottom w:val="none" w:sz="0" w:space="0" w:color="auto"/>
            <w:right w:val="none" w:sz="0" w:space="0" w:color="auto"/>
          </w:divBdr>
        </w:div>
        <w:div w:id="12649235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238</Words>
  <Characters>1363</Characters>
  <Application>Microsoft Office Word</Application>
  <DocSecurity>0</DocSecurity>
  <Lines>11</Lines>
  <Paragraphs>3</Paragraphs>
  <ScaleCrop>false</ScaleCrop>
  <Company/>
  <LinksUpToDate>false</LinksUpToDate>
  <CharactersWithSpaces>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Flowers</dc:creator>
  <cp:keywords/>
  <dc:description/>
  <cp:lastModifiedBy>Jason Flowers</cp:lastModifiedBy>
  <cp:revision>5</cp:revision>
  <dcterms:created xsi:type="dcterms:W3CDTF">2020-06-06T19:26:00Z</dcterms:created>
  <dcterms:modified xsi:type="dcterms:W3CDTF">2020-06-07T14:02:00Z</dcterms:modified>
</cp:coreProperties>
</file>